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15,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0001818644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AEye,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333-296038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18644" TargetMode="External"/><Relationship Id="rId3" Type="http://schemas.openxmlformats.org/officeDocument/2006/relationships/hyperlink" Target="http://www.sec.gov/cgi-bin/browse-edgar?action=getcompany&amp;filenum=333-29603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190</Characters>
  <CharactersWithSpaces>207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