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0001807992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8"/>
        <w:gridCol w:w="3807"/>
      </w:tblGrid>
      <w:tr>
        <w:trPr/>
        <w:tc>
          <w:tcPr>
            <w:tcW w:w="6398" w:type="dxa"/>
            <w:tcBorders/>
            <w:vAlign w:val="center"/>
          </w:tcPr>
          <w:p>
            <w:pPr>
              <w:pStyle w:val="TableContents"/>
              <w:bidi w:val="0"/>
              <w:spacing w:before="0" w:after="283"/>
              <w:jc w:val="left"/>
              <w:rPr/>
            </w:pPr>
            <w:r>
              <w:rPr/>
              <w:t>Name of Issuer</w:t>
            </w:r>
          </w:p>
        </w:tc>
        <w:tc>
          <w:tcPr>
            <w:tcW w:w="3807" w:type="dxa"/>
            <w:tcBorders/>
            <w:vAlign w:val="center"/>
          </w:tcPr>
          <w:p>
            <w:pPr>
              <w:pStyle w:val="TableContents"/>
              <w:bidi w:val="0"/>
              <w:spacing w:before="0" w:after="0"/>
              <w:jc w:val="left"/>
              <w:rPr/>
            </w:pPr>
            <w:r>
              <w:rPr/>
              <w:t>AEYE, INC.</w:t>
            </w:r>
          </w:p>
        </w:tc>
      </w:tr>
      <w:tr>
        <w:trPr/>
        <w:tc>
          <w:tcPr>
            <w:tcW w:w="6398" w:type="dxa"/>
            <w:tcBorders/>
            <w:vAlign w:val="center"/>
          </w:tcPr>
          <w:p>
            <w:pPr>
              <w:pStyle w:val="TableContents"/>
              <w:bidi w:val="0"/>
              <w:spacing w:before="0" w:after="283"/>
              <w:jc w:val="left"/>
              <w:rPr/>
            </w:pPr>
            <w:r>
              <w:rPr/>
              <w:t>SEC File Number</w:t>
            </w:r>
          </w:p>
        </w:tc>
        <w:tc>
          <w:tcPr>
            <w:tcW w:w="3807" w:type="dxa"/>
            <w:tcBorders/>
            <w:vAlign w:val="center"/>
          </w:tcPr>
          <w:p>
            <w:pPr>
              <w:pStyle w:val="TableContents"/>
              <w:bidi w:val="0"/>
              <w:spacing w:before="0" w:after="0"/>
              <w:jc w:val="left"/>
              <w:rPr/>
            </w:pPr>
            <w:r>
              <w:rPr/>
              <w:t>001-39699</w:t>
            </w:r>
          </w:p>
        </w:tc>
      </w:tr>
      <w:tr>
        <w:trPr/>
        <w:tc>
          <w:tcPr>
            <w:tcW w:w="6398" w:type="dxa"/>
            <w:tcBorders/>
            <w:vAlign w:val="center"/>
          </w:tcPr>
          <w:p>
            <w:pPr>
              <w:pStyle w:val="TableContents"/>
              <w:bidi w:val="0"/>
              <w:spacing w:before="0" w:after="283"/>
              <w:jc w:val="left"/>
              <w:rPr/>
            </w:pPr>
            <w:r>
              <w:rPr/>
              <w:t>Address of Issuer</w:t>
            </w:r>
          </w:p>
        </w:tc>
        <w:tc>
          <w:tcPr>
            <w:tcW w:w="3807" w:type="dxa"/>
            <w:tcBorders/>
            <w:vAlign w:val="center"/>
          </w:tcPr>
          <w:p>
            <w:pPr>
              <w:pStyle w:val="TableContents"/>
              <w:bidi w:val="0"/>
              <w:spacing w:before="0" w:after="0"/>
              <w:jc w:val="left"/>
              <w:rPr/>
            </w:pPr>
            <w:r>
              <w:rPr/>
              <w:t>4670 Willow Road, Suite 125</w:t>
              <w:br/>
              <w:t>Pleasanton</w:t>
              <w:br/>
              <w:t xml:space="preserve">CALIFORNIA </w:t>
              <w:br/>
              <w:t>94588</w:t>
            </w:r>
          </w:p>
        </w:tc>
      </w:tr>
      <w:tr>
        <w:trPr/>
        <w:tc>
          <w:tcPr>
            <w:tcW w:w="6398" w:type="dxa"/>
            <w:tcBorders/>
            <w:vAlign w:val="center"/>
          </w:tcPr>
          <w:p>
            <w:pPr>
              <w:pStyle w:val="TableContents"/>
              <w:bidi w:val="0"/>
              <w:spacing w:before="0" w:after="283"/>
              <w:jc w:val="left"/>
              <w:rPr/>
            </w:pPr>
            <w:r>
              <w:rPr/>
              <w:t>Phone</w:t>
            </w:r>
          </w:p>
        </w:tc>
        <w:tc>
          <w:tcPr>
            <w:tcW w:w="3807" w:type="dxa"/>
            <w:tcBorders/>
            <w:vAlign w:val="center"/>
          </w:tcPr>
          <w:p>
            <w:pPr>
              <w:pStyle w:val="TableContents"/>
              <w:bidi w:val="0"/>
              <w:spacing w:before="0" w:after="0"/>
              <w:jc w:val="left"/>
              <w:rPr/>
            </w:pPr>
            <w:r>
              <w:rPr/>
              <w:t>(925) 400-4366</w:t>
            </w:r>
          </w:p>
        </w:tc>
      </w:tr>
      <w:tr>
        <w:trPr/>
        <w:tc>
          <w:tcPr>
            <w:tcW w:w="6398" w:type="dxa"/>
            <w:tcBorders/>
            <w:vAlign w:val="center"/>
          </w:tcPr>
          <w:p>
            <w:pPr>
              <w:pStyle w:val="TableContents"/>
              <w:bidi w:val="0"/>
              <w:spacing w:before="0" w:after="283"/>
              <w:jc w:val="left"/>
              <w:rPr/>
            </w:pPr>
            <w:r>
              <w:rPr/>
              <w:t>Name of Person for Whose Account the Securities are To Be Sold</w:t>
            </w:r>
          </w:p>
        </w:tc>
        <w:tc>
          <w:tcPr>
            <w:tcW w:w="3807" w:type="dxa"/>
            <w:tcBorders/>
            <w:vAlign w:val="center"/>
          </w:tcPr>
          <w:p>
            <w:pPr>
              <w:pStyle w:val="TableContents"/>
              <w:bidi w:val="0"/>
              <w:spacing w:before="0" w:after="0"/>
              <w:jc w:val="left"/>
              <w:rPr/>
            </w:pPr>
            <w:r>
              <w:rPr/>
              <w:t>MATTHEW FISCH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Officer</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7799</w:t>
            </w:r>
          </w:p>
        </w:tc>
        <w:tc>
          <w:tcPr>
            <w:tcW w:w="1381" w:type="dxa"/>
            <w:tcBorders/>
            <w:vAlign w:val="center"/>
          </w:tcPr>
          <w:p>
            <w:pPr>
              <w:pStyle w:val="TableContents"/>
              <w:bidi w:val="0"/>
              <w:spacing w:before="0" w:after="283"/>
              <w:jc w:val="left"/>
              <w:rPr/>
            </w:pPr>
            <w:r>
              <w:rPr/>
              <w:t>10147.28</w:t>
            </w:r>
          </w:p>
        </w:tc>
        <w:tc>
          <w:tcPr>
            <w:tcW w:w="1556" w:type="dxa"/>
            <w:tcBorders/>
            <w:vAlign w:val="center"/>
          </w:tcPr>
          <w:p>
            <w:pPr>
              <w:pStyle w:val="TableContents"/>
              <w:bidi w:val="0"/>
              <w:spacing w:before="0" w:after="283"/>
              <w:jc w:val="left"/>
              <w:rPr/>
            </w:pPr>
            <w:r>
              <w:rPr/>
              <w:t>46488312</w:t>
            </w:r>
          </w:p>
        </w:tc>
        <w:tc>
          <w:tcPr>
            <w:tcW w:w="1569" w:type="dxa"/>
            <w:tcBorders/>
            <w:vAlign w:val="center"/>
          </w:tcPr>
          <w:p>
            <w:pPr>
              <w:pStyle w:val="TableContents"/>
              <w:bidi w:val="0"/>
              <w:spacing w:before="0" w:after="283"/>
              <w:jc w:val="left"/>
              <w:rPr/>
            </w:pPr>
            <w:r>
              <w:rPr/>
              <w:t>09/11/2026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7799</w:t>
            </w:r>
          </w:p>
        </w:tc>
        <w:tc>
          <w:tcPr>
            <w:tcW w:w="1069" w:type="dxa"/>
            <w:tcBorders/>
            <w:vAlign w:val="center"/>
          </w:tcPr>
          <w:p>
            <w:pPr>
              <w:pStyle w:val="TableContents"/>
              <w:bidi w:val="0"/>
              <w:spacing w:before="0" w:after="283"/>
              <w:jc w:val="left"/>
              <w:rPr/>
            </w:pPr>
            <w:r>
              <w:rPr/>
              <w:t>03/15/2023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42"/>
        <w:gridCol w:w="5363"/>
      </w:tblGrid>
      <w:tr>
        <w:trPr/>
        <w:tc>
          <w:tcPr>
            <w:tcW w:w="4842" w:type="dxa"/>
            <w:tcBorders/>
            <w:vAlign w:val="center"/>
          </w:tcPr>
          <w:p>
            <w:pPr>
              <w:pStyle w:val="TableContents"/>
              <w:bidi w:val="0"/>
              <w:spacing w:before="0" w:after="283"/>
              <w:jc w:val="left"/>
              <w:rPr/>
            </w:pPr>
            <w:r>
              <w:rPr/>
              <w:t>Remarks</w:t>
            </w:r>
          </w:p>
        </w:tc>
        <w:tc>
          <w:tcPr>
            <w:tcW w:w="5363" w:type="dxa"/>
            <w:tcBorders/>
            <w:vAlign w:val="center"/>
          </w:tcPr>
          <w:p>
            <w:pPr>
              <w:pStyle w:val="TableContents"/>
              <w:bidi w:val="0"/>
              <w:spacing w:before="0" w:after="283"/>
              <w:jc w:val="left"/>
              <w:rPr>
                <w:sz w:val="4"/>
                <w:szCs w:val="4"/>
              </w:rPr>
            </w:pPr>
            <w:r>
              <w:rPr>
                <w:sz w:val="4"/>
                <w:szCs w:val="4"/>
              </w:rPr>
            </w:r>
          </w:p>
        </w:tc>
      </w:tr>
      <w:tr>
        <w:trPr/>
        <w:tc>
          <w:tcPr>
            <w:tcW w:w="4842" w:type="dxa"/>
            <w:tcBorders/>
            <w:vAlign w:val="center"/>
          </w:tcPr>
          <w:p>
            <w:pPr>
              <w:pStyle w:val="TableContents"/>
              <w:bidi w:val="0"/>
              <w:spacing w:before="0" w:after="283"/>
              <w:jc w:val="left"/>
              <w:rPr/>
            </w:pPr>
            <w:r>
              <w:rPr/>
              <w:t>Date of Notice</w:t>
            </w:r>
          </w:p>
        </w:tc>
        <w:tc>
          <w:tcPr>
            <w:tcW w:w="5363"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42" w:type="dxa"/>
            <w:tcBorders/>
            <w:vAlign w:val="center"/>
          </w:tcPr>
          <w:p>
            <w:pPr>
              <w:pStyle w:val="TableContents"/>
              <w:bidi w:val="0"/>
              <w:spacing w:before="0" w:after="283"/>
              <w:jc w:val="left"/>
              <w:rPr/>
            </w:pPr>
            <w:r>
              <w:rPr/>
              <w:t>Signature</w:t>
            </w:r>
          </w:p>
        </w:tc>
        <w:tc>
          <w:tcPr>
            <w:tcW w:w="5363" w:type="dxa"/>
            <w:tcBorders/>
            <w:vAlign w:val="center"/>
          </w:tcPr>
          <w:p>
            <w:pPr>
              <w:pStyle w:val="TableContents"/>
              <w:bidi w:val="0"/>
              <w:spacing w:before="0" w:after="0"/>
              <w:jc w:val="left"/>
              <w:rPr/>
            </w:pPr>
            <w:r>
              <w:rPr/>
              <w:t>/s/ Matthew Fisch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2932</Characters>
  <CharactersWithSpaces>3458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