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AEye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AEye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One Park Place, Suite 200, Dublin, CA, 94568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03/26/2026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2026-03-26T10:13:26Z</dcterms:created>
  <dcterms:modified xsi:type="dcterms:W3CDTF">2026-03-26T10:13:26Z</dcterms:modified>
</cp:coreProperties>
</file>